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15004" w14:textId="14F572A5" w:rsidR="00720C88" w:rsidRDefault="002E107A">
      <w:r>
        <w:t>The July 2022 meeting of the Pecatonica Public Library Board of Trustees was called to order at 10:05 a.m. on Tuesday, July 12</w:t>
      </w:r>
      <w:r w:rsidRPr="002E107A">
        <w:rPr>
          <w:vertAlign w:val="superscript"/>
        </w:rPr>
        <w:t>th</w:t>
      </w:r>
      <w:r>
        <w:t xml:space="preserve">. Present were Librarian Bryant, Assistant Librarian </w:t>
      </w:r>
      <w:proofErr w:type="spellStart"/>
      <w:r>
        <w:t>Waugamon</w:t>
      </w:r>
      <w:proofErr w:type="spellEnd"/>
      <w:r>
        <w:t xml:space="preserve"> and Trustees Dirksen, </w:t>
      </w:r>
      <w:proofErr w:type="spellStart"/>
      <w:r>
        <w:t>Determan</w:t>
      </w:r>
      <w:proofErr w:type="spellEnd"/>
      <w:r>
        <w:t xml:space="preserve">, Peterson, Munson, </w:t>
      </w:r>
      <w:proofErr w:type="spellStart"/>
      <w:r>
        <w:t>Lizer</w:t>
      </w:r>
      <w:proofErr w:type="spellEnd"/>
      <w:r>
        <w:t xml:space="preserve"> and Arenson.</w:t>
      </w:r>
    </w:p>
    <w:p w14:paraId="259C941F" w14:textId="47CBF5B4" w:rsidR="002E107A" w:rsidRDefault="002E107A">
      <w:r>
        <w:t xml:space="preserve">Minutes of June meeting; corrected spelling of Assistant Librarian’s name. Librarian’s report: checkouts noticeably higher; report now </w:t>
      </w:r>
      <w:r w:rsidR="0092048C">
        <w:t>includes</w:t>
      </w:r>
      <w:r>
        <w:t xml:space="preserve"> Director’s vacation days and personal days used. Financial report</w:t>
      </w:r>
      <w:r w:rsidR="00BA19AB">
        <w:t xml:space="preserve">: FICA now paid on Federal website instead of Quick Books; Trustee </w:t>
      </w:r>
      <w:proofErr w:type="spellStart"/>
      <w:r w:rsidR="00BA19AB">
        <w:t>Determan</w:t>
      </w:r>
      <w:proofErr w:type="spellEnd"/>
      <w:r w:rsidR="00BA19AB">
        <w:t xml:space="preserve"> requested explanation of under budget status of salary item. Treasurer Dirksen expressed concern about the lack of accuracy in Quick Books financial reports. Librarian will contact auditor; should have numbers clarified since the library is beginning a new fiscal year. Board expressed desire to adjust budget to match income. Motion to approve all reports stated by Trustee </w:t>
      </w:r>
      <w:proofErr w:type="spellStart"/>
      <w:r w:rsidR="00BA19AB">
        <w:t>Determan</w:t>
      </w:r>
      <w:proofErr w:type="spellEnd"/>
      <w:r w:rsidR="00BA19AB">
        <w:t xml:space="preserve"> and seconded by Trustee Dirksen. </w:t>
      </w:r>
      <w:r w:rsidR="00011764">
        <w:t xml:space="preserve">Motion passed with </w:t>
      </w:r>
      <w:r w:rsidR="00BF0D82">
        <w:t xml:space="preserve">5 </w:t>
      </w:r>
      <w:r w:rsidR="00011764">
        <w:t xml:space="preserve">ayes and 0 nays. </w:t>
      </w:r>
    </w:p>
    <w:p w14:paraId="0D881D7C" w14:textId="39F3D23B" w:rsidR="00011764" w:rsidRDefault="00011764">
      <w:r>
        <w:t>Unfinished Business:</w:t>
      </w:r>
    </w:p>
    <w:p w14:paraId="59D4EE75" w14:textId="6C67DFAB" w:rsidR="00011764" w:rsidRDefault="00011764" w:rsidP="00011764">
      <w:pPr>
        <w:pStyle w:val="ListParagraph"/>
        <w:numPr>
          <w:ilvl w:val="0"/>
          <w:numId w:val="1"/>
        </w:numPr>
      </w:pPr>
      <w:r>
        <w:t>Sidewalk repair/replacement scheduled for end of July</w:t>
      </w:r>
    </w:p>
    <w:p w14:paraId="67FC8BF2" w14:textId="76BF1E8B" w:rsidR="00011764" w:rsidRDefault="00011764" w:rsidP="00011764">
      <w:pPr>
        <w:pStyle w:val="ListParagraph"/>
        <w:numPr>
          <w:ilvl w:val="0"/>
          <w:numId w:val="1"/>
        </w:numPr>
      </w:pPr>
      <w:r>
        <w:t>Librarian will request update on HVAC</w:t>
      </w:r>
    </w:p>
    <w:p w14:paraId="1D03B335" w14:textId="3C0D3DA0" w:rsidR="00011764" w:rsidRDefault="00011764" w:rsidP="00011764">
      <w:r>
        <w:t>New Business:</w:t>
      </w:r>
    </w:p>
    <w:p w14:paraId="6301EB6E" w14:textId="174D45AB" w:rsidR="00011764" w:rsidRDefault="00011764" w:rsidP="00011764">
      <w:pPr>
        <w:pStyle w:val="ListParagraph"/>
        <w:numPr>
          <w:ilvl w:val="0"/>
          <w:numId w:val="3"/>
        </w:numPr>
      </w:pPr>
      <w:r>
        <w:t>Once approval of Trustee Munson as a signer noted in minutes all signers will have to re-sign.</w:t>
      </w:r>
      <w:r w:rsidR="006C4EE9">
        <w:t xml:space="preserve"> Motion stated by Trustee </w:t>
      </w:r>
      <w:proofErr w:type="spellStart"/>
      <w:r w:rsidR="006C4EE9">
        <w:t>Lizer</w:t>
      </w:r>
      <w:proofErr w:type="spellEnd"/>
      <w:r w:rsidR="006C4EE9">
        <w:t xml:space="preserve"> and seconded by Trustee Dirksen. Motion carried </w:t>
      </w:r>
      <w:r w:rsidR="00822CFE">
        <w:t>5</w:t>
      </w:r>
      <w:r w:rsidR="006C4EE9">
        <w:t xml:space="preserve"> ayes and 0 nays. </w:t>
      </w:r>
    </w:p>
    <w:p w14:paraId="313514DC" w14:textId="572614BF" w:rsidR="006C4EE9" w:rsidRDefault="006C4EE9" w:rsidP="00011764">
      <w:pPr>
        <w:pStyle w:val="ListParagraph"/>
        <w:numPr>
          <w:ilvl w:val="0"/>
          <w:numId w:val="3"/>
        </w:numPr>
      </w:pPr>
      <w:r>
        <w:t xml:space="preserve">Motion stated by Trustee </w:t>
      </w:r>
      <w:proofErr w:type="spellStart"/>
      <w:r>
        <w:t>Determan</w:t>
      </w:r>
      <w:proofErr w:type="spellEnd"/>
      <w:r>
        <w:t xml:space="preserve"> and seconded by Trustee </w:t>
      </w:r>
      <w:proofErr w:type="spellStart"/>
      <w:r>
        <w:t>Lizer</w:t>
      </w:r>
      <w:proofErr w:type="spellEnd"/>
      <w:r>
        <w:t xml:space="preserve"> to authorize Penny to </w:t>
      </w:r>
      <w:proofErr w:type="spellStart"/>
      <w:proofErr w:type="gramStart"/>
      <w:r>
        <w:t>fet</w:t>
      </w:r>
      <w:proofErr w:type="spellEnd"/>
      <w:proofErr w:type="gramEnd"/>
      <w:r>
        <w:t xml:space="preserve"> a credit card from German American Bank. Motion carried with </w:t>
      </w:r>
      <w:r w:rsidR="00822CFE">
        <w:t>4</w:t>
      </w:r>
      <w:r>
        <w:t xml:space="preserve"> ayes and 1 nay. </w:t>
      </w:r>
    </w:p>
    <w:p w14:paraId="3B3FC7C1" w14:textId="6ACADE5A" w:rsidR="006C4EE9" w:rsidRDefault="006C4EE9" w:rsidP="00011764">
      <w:pPr>
        <w:pStyle w:val="ListParagraph"/>
        <w:numPr>
          <w:ilvl w:val="0"/>
          <w:numId w:val="3"/>
        </w:numPr>
      </w:pPr>
      <w:r>
        <w:t xml:space="preserve">Paid holidays for Assistant Director. </w:t>
      </w:r>
      <w:r w:rsidR="00C3237D">
        <w:t xml:space="preserve">Would like to pay for holidays during the week. Motion to approve request for next budget stated by Trustee </w:t>
      </w:r>
      <w:proofErr w:type="spellStart"/>
      <w:r w:rsidR="00C3237D">
        <w:t>Determan</w:t>
      </w:r>
      <w:proofErr w:type="spellEnd"/>
      <w:r w:rsidR="00C3237D">
        <w:t xml:space="preserve"> and seconded by Trustee Arenson. Motion passed with </w:t>
      </w:r>
      <w:r w:rsidR="0096593E">
        <w:t xml:space="preserve">5 </w:t>
      </w:r>
      <w:r w:rsidR="00C3237D">
        <w:t>ayes and 0 nays.</w:t>
      </w:r>
    </w:p>
    <w:p w14:paraId="6AEC7F66" w14:textId="37DA0528" w:rsidR="00C3237D" w:rsidRDefault="00C3237D" w:rsidP="00011764">
      <w:pPr>
        <w:pStyle w:val="ListParagraph"/>
        <w:numPr>
          <w:ilvl w:val="0"/>
          <w:numId w:val="3"/>
        </w:numPr>
      </w:pPr>
      <w:r>
        <w:t>Review/Vote on application for Board of Trustee position. Motion stated b</w:t>
      </w:r>
      <w:r w:rsidR="00735C70">
        <w:t xml:space="preserve">y </w:t>
      </w:r>
      <w:proofErr w:type="spellStart"/>
      <w:r w:rsidR="00735C70">
        <w:t>Determan</w:t>
      </w:r>
      <w:proofErr w:type="spellEnd"/>
      <w:r w:rsidR="00735C70">
        <w:t xml:space="preserve"> and seconded by </w:t>
      </w:r>
      <w:proofErr w:type="spellStart"/>
      <w:r w:rsidR="00735C70">
        <w:t>Lize</w:t>
      </w:r>
      <w:r>
        <w:t>r</w:t>
      </w:r>
      <w:proofErr w:type="spellEnd"/>
      <w:r>
        <w:t xml:space="preserve">. Motion carried </w:t>
      </w:r>
      <w:r w:rsidR="00C96AF4">
        <w:t xml:space="preserve">5 </w:t>
      </w:r>
      <w:r>
        <w:t>ayes and 0 nays.</w:t>
      </w:r>
      <w:bookmarkStart w:id="0" w:name="_GoBack"/>
      <w:bookmarkEnd w:id="0"/>
    </w:p>
    <w:p w14:paraId="106F8AD1" w14:textId="1897335C" w:rsidR="00C3237D" w:rsidRDefault="00C3237D" w:rsidP="00011764">
      <w:pPr>
        <w:pStyle w:val="ListParagraph"/>
        <w:numPr>
          <w:ilvl w:val="0"/>
          <w:numId w:val="3"/>
        </w:numPr>
      </w:pPr>
      <w:r>
        <w:t xml:space="preserve">Update on Director’s contract. Changes include: ½ day per month of paid time off. Can accumulate up to 15 days. Can carry over vacation days. </w:t>
      </w:r>
      <w:r w:rsidR="001D6F50">
        <w:t>Trustee Dirksen stated a motion to accept the changes as amended</w:t>
      </w:r>
      <w:r w:rsidR="00261ACE">
        <w:t xml:space="preserve"> (struck</w:t>
      </w:r>
      <w:r w:rsidR="00BB26FE">
        <w:t xml:space="preserve">: no more than two personal days used </w:t>
      </w:r>
      <w:proofErr w:type="spellStart"/>
      <w:r w:rsidR="00BB26FE">
        <w:t>consequ</w:t>
      </w:r>
      <w:r w:rsidR="007063DA">
        <w:t>tively</w:t>
      </w:r>
      <w:proofErr w:type="spellEnd"/>
      <w:r w:rsidR="007063DA">
        <w:t xml:space="preserve">) </w:t>
      </w:r>
      <w:r w:rsidR="001D6F50">
        <w:t xml:space="preserve">Trustee </w:t>
      </w:r>
      <w:proofErr w:type="spellStart"/>
      <w:r w:rsidR="001D6F50">
        <w:t>Determan</w:t>
      </w:r>
      <w:proofErr w:type="spellEnd"/>
      <w:r w:rsidR="001D6F50">
        <w:t xml:space="preserve"> seconded the mot</w:t>
      </w:r>
      <w:r w:rsidR="00F44968">
        <w:t>i</w:t>
      </w:r>
      <w:r w:rsidR="001D6F50">
        <w:t xml:space="preserve">on; motion carried with </w:t>
      </w:r>
      <w:r w:rsidR="00C96AF4">
        <w:t>5</w:t>
      </w:r>
      <w:r w:rsidR="001D6F50">
        <w:t xml:space="preserve"> ayes and 0 nays.</w:t>
      </w:r>
    </w:p>
    <w:p w14:paraId="59DC031F" w14:textId="60D004AC" w:rsidR="001D6F50" w:rsidRDefault="001D6F50" w:rsidP="001D6F50">
      <w:r>
        <w:t>Communication and Correspondence:</w:t>
      </w:r>
    </w:p>
    <w:p w14:paraId="27502230" w14:textId="21D1A1FB" w:rsidR="001D6F50" w:rsidRDefault="001D6F50" w:rsidP="001D6F50">
      <w:pPr>
        <w:pStyle w:val="ListParagraph"/>
        <w:numPr>
          <w:ilvl w:val="0"/>
          <w:numId w:val="4"/>
        </w:numPr>
      </w:pPr>
      <w:r>
        <w:t>The next board meeting is Tuesday August 9</w:t>
      </w:r>
      <w:r w:rsidRPr="001D6F50">
        <w:rPr>
          <w:vertAlign w:val="superscript"/>
        </w:rPr>
        <w:t>th</w:t>
      </w:r>
      <w:r>
        <w:t>, 2022.</w:t>
      </w:r>
    </w:p>
    <w:p w14:paraId="023FE617" w14:textId="3CA0911A" w:rsidR="001D6F50" w:rsidRDefault="001D6F50" w:rsidP="001D6F50">
      <w:pPr>
        <w:pStyle w:val="ListParagraph"/>
        <w:numPr>
          <w:ilvl w:val="0"/>
          <w:numId w:val="4"/>
        </w:numPr>
      </w:pPr>
      <w:r>
        <w:t>Summer reading program update. First day had 60=70 kids. Now 35-50 kids. Final day is Friday July 13</w:t>
      </w:r>
      <w:r w:rsidRPr="001D6F50">
        <w:rPr>
          <w:vertAlign w:val="superscript"/>
        </w:rPr>
        <w:t>th</w:t>
      </w:r>
      <w:r>
        <w:t>.</w:t>
      </w:r>
    </w:p>
    <w:p w14:paraId="76EB5730" w14:textId="49CFC6D7" w:rsidR="001D6F50" w:rsidRDefault="00A446BD" w:rsidP="001D6F50">
      <w:pPr>
        <w:pStyle w:val="ListParagraph"/>
        <w:numPr>
          <w:ilvl w:val="0"/>
          <w:numId w:val="4"/>
        </w:numPr>
      </w:pPr>
      <w:r>
        <w:t xml:space="preserve">Per Capita </w:t>
      </w:r>
      <w:r w:rsidR="00B66C89">
        <w:t>Grant increased (</w:t>
      </w:r>
      <w:r w:rsidR="008F0823">
        <w:t>percentage rate and census resulted in a significant increase)</w:t>
      </w:r>
      <w:r w:rsidR="008A540D">
        <w:t xml:space="preserve"> </w:t>
      </w:r>
      <w:r w:rsidR="00CB46C4">
        <w:t>to $8130.20</w:t>
      </w:r>
    </w:p>
    <w:p w14:paraId="6B018D09" w14:textId="56D59A5C" w:rsidR="00CB46C4" w:rsidRDefault="00D320EB" w:rsidP="001D6F50">
      <w:pPr>
        <w:pStyle w:val="ListParagraph"/>
        <w:numPr>
          <w:ilvl w:val="0"/>
          <w:numId w:val="4"/>
        </w:numPr>
      </w:pPr>
      <w:r>
        <w:t>Penny was approved to attend Director’s University 2.0</w:t>
      </w:r>
      <w:r w:rsidR="009B600C">
        <w:t xml:space="preserve"> in Springfield Aug 2-4, 2022</w:t>
      </w:r>
    </w:p>
    <w:p w14:paraId="271E7785" w14:textId="5DD5955A" w:rsidR="00C110F3" w:rsidRDefault="00C110F3" w:rsidP="001D6F50">
      <w:pPr>
        <w:pStyle w:val="ListParagraph"/>
        <w:numPr>
          <w:ilvl w:val="0"/>
          <w:numId w:val="4"/>
        </w:numPr>
      </w:pPr>
      <w:r>
        <w:t>Water situation completed</w:t>
      </w:r>
    </w:p>
    <w:p w14:paraId="3FA4AD38" w14:textId="5EDFB667" w:rsidR="00A64491" w:rsidRDefault="00A64491" w:rsidP="00A64491">
      <w:r>
        <w:t xml:space="preserve">Motion to adjourn </w:t>
      </w:r>
      <w:r w:rsidR="003155DB">
        <w:t xml:space="preserve">made at 10:52 by Trustee </w:t>
      </w:r>
      <w:proofErr w:type="spellStart"/>
      <w:r w:rsidR="003155DB">
        <w:t>Lizer</w:t>
      </w:r>
      <w:proofErr w:type="spellEnd"/>
      <w:r w:rsidR="00943258">
        <w:t xml:space="preserve"> and seconded by </w:t>
      </w:r>
      <w:r w:rsidR="00E45AC0">
        <w:t>Trustee Munson</w:t>
      </w:r>
      <w:r w:rsidR="00530058">
        <w:t xml:space="preserve">. Motion carried 5 ayes and 0 nays. </w:t>
      </w:r>
    </w:p>
    <w:sectPr w:rsidR="00A64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6F7A"/>
    <w:multiLevelType w:val="hybridMultilevel"/>
    <w:tmpl w:val="EEAE512A"/>
    <w:lvl w:ilvl="0" w:tplc="E2E28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4762FE"/>
    <w:multiLevelType w:val="hybridMultilevel"/>
    <w:tmpl w:val="FC20F8B2"/>
    <w:lvl w:ilvl="0" w:tplc="FDCE5A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A82EF6"/>
    <w:multiLevelType w:val="hybridMultilevel"/>
    <w:tmpl w:val="3A5656BC"/>
    <w:lvl w:ilvl="0" w:tplc="C5109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B27283"/>
    <w:multiLevelType w:val="hybridMultilevel"/>
    <w:tmpl w:val="A5BC9DDE"/>
    <w:lvl w:ilvl="0" w:tplc="BE3CA7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7A"/>
    <w:rsid w:val="00011764"/>
    <w:rsid w:val="001D6F50"/>
    <w:rsid w:val="00217297"/>
    <w:rsid w:val="00261ACE"/>
    <w:rsid w:val="002E107A"/>
    <w:rsid w:val="003155DB"/>
    <w:rsid w:val="00530058"/>
    <w:rsid w:val="006C4EE9"/>
    <w:rsid w:val="007063DA"/>
    <w:rsid w:val="00720C88"/>
    <w:rsid w:val="00735C70"/>
    <w:rsid w:val="00822CFE"/>
    <w:rsid w:val="008A540D"/>
    <w:rsid w:val="008F0823"/>
    <w:rsid w:val="0092048C"/>
    <w:rsid w:val="00943258"/>
    <w:rsid w:val="0096593E"/>
    <w:rsid w:val="009B600C"/>
    <w:rsid w:val="00A446BD"/>
    <w:rsid w:val="00A64491"/>
    <w:rsid w:val="00B66C89"/>
    <w:rsid w:val="00BA19AB"/>
    <w:rsid w:val="00BB26FE"/>
    <w:rsid w:val="00BF0D82"/>
    <w:rsid w:val="00C110F3"/>
    <w:rsid w:val="00C3237D"/>
    <w:rsid w:val="00C96AF4"/>
    <w:rsid w:val="00CB46C4"/>
    <w:rsid w:val="00D320EB"/>
    <w:rsid w:val="00E45AC0"/>
    <w:rsid w:val="00F4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D7A3"/>
  <w15:chartTrackingRefBased/>
  <w15:docId w15:val="{CF879F64-D9D5-43BE-AA2A-7D708FC8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Arenson</dc:creator>
  <cp:keywords/>
  <dc:description/>
  <cp:lastModifiedBy>Staff</cp:lastModifiedBy>
  <cp:revision>25</cp:revision>
  <dcterms:created xsi:type="dcterms:W3CDTF">2022-08-03T12:24:00Z</dcterms:created>
  <dcterms:modified xsi:type="dcterms:W3CDTF">2022-08-11T18:29:00Z</dcterms:modified>
</cp:coreProperties>
</file>